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82" w:rsidRPr="00583C7A" w:rsidRDefault="00A70782" w:rsidP="00A70782">
      <w:pPr>
        <w:ind w:firstLine="720"/>
        <w:jc w:val="both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ผลงาน</w:t>
      </w:r>
      <w:r w:rsidRPr="00583C7A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ปี 2561</w:t>
      </w:r>
    </w:p>
    <w:p w:rsidR="00A70782" w:rsidRDefault="00A70782" w:rsidP="00A70782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Memorandum of Agreement for Consultant on Decentralized Wastewater novel technology development of </w:t>
      </w:r>
      <w:proofErr w:type="spellStart"/>
      <w:r w:rsidRPr="00F850E4">
        <w:rPr>
          <w:rFonts w:ascii="TH Sarabun New" w:eastAsia="Angsana New" w:hAnsi="TH Sarabun New" w:cs="TH Sarabun New"/>
          <w:sz w:val="32"/>
          <w:szCs w:val="32"/>
        </w:rPr>
        <w:t>Zyclone</w:t>
      </w:r>
      <w:proofErr w:type="spellEnd"/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Cube Toilet and Modify Fecal Sludge Vacuum Truck and Fecal Sludge Management Toolbox.  For a period between January 201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8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and December 201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8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by Asian Institute of Technology. Project Value  360,000.00 (Baht)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Service Agreement for </w:t>
      </w:r>
      <w:proofErr w:type="spellStart"/>
      <w:r w:rsidRPr="00F850E4">
        <w:rPr>
          <w:rFonts w:ascii="TH Sarabun New" w:eastAsia="Angsana New" w:hAnsi="TH Sarabun New" w:cs="TH Sarabun New"/>
          <w:sz w:val="32"/>
          <w:szCs w:val="32"/>
        </w:rPr>
        <w:t>Dfactor</w:t>
      </w:r>
      <w:proofErr w:type="spellEnd"/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Project Service For a period between June 201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8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and </w:t>
      </w:r>
      <w:proofErr w:type="spellStart"/>
      <w:r w:rsidRPr="00F850E4">
        <w:rPr>
          <w:rFonts w:ascii="TH Sarabun New" w:eastAsia="Angsana New" w:hAnsi="TH Sarabun New" w:cs="TH Sarabun New"/>
          <w:sz w:val="32"/>
          <w:szCs w:val="32"/>
        </w:rPr>
        <w:t>Nocember</w:t>
      </w:r>
      <w:proofErr w:type="spellEnd"/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201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8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by The Siam Cement Public Company Limited. Project Value  360,000.00 (Baht)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สัญญาว่าจ้างที่ปรึกษาในการส่งเสริมการอนุรั</w:t>
      </w:r>
      <w:r>
        <w:rPr>
          <w:rFonts w:ascii="TH Sarabun New" w:eastAsia="Angsana New" w:hAnsi="TH Sarabun New" w:cs="TH Sarabun New"/>
          <w:sz w:val="32"/>
          <w:szCs w:val="32"/>
          <w:cs/>
        </w:rPr>
        <w:t>กษ์พลังงานในโรงงานอุตสาหกรรมขนาด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กลางและขนาดเล็ก กลุ่มภาคเหนือตอนล่าง สัญญาเลขที่ 19/61 ลงวันที่ 20 ตุลาคม 256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0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 xml:space="preserve"> โดยกรมพัฒนาพลังงานทดแทนและอนุรักษ์พลังงาน มูลค่างาน 4,999,480.00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สัญญาว่าจ้างที่ปรึกษาโครงการเพิ่มประสิทธิภาพการใช้พลังงานในหน่วยงานภาครัฐ สัญญาเลขที่ 1/61 ลงวันที่ 18 ธันวาคม 2560 โรงเรียนวัด</w:t>
      </w:r>
      <w:proofErr w:type="spellStart"/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พลับพลา</w:t>
      </w:r>
      <w:proofErr w:type="spellEnd"/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ชัย มูลค่างาน 158,405.00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สัญญาจ้างที่ปรึกษากิจกรรมปรึกษาแนะนำเชิงลึกพัฒนาผลิตภัณฑ์ให้สอดคล้องกับความต้องการของตลาด ภายใต้โครงการพัฒนาผลิตภัณฑ์เพื่อให้สอดคล้องกับความต้องการของตลาด ประจำปีงบประมาณ 2561 สัญญาเลขที่ 12/2561 ลงวันที่ 25 ธันวาคม 2560 โดยกลุ่มพัฒนาเซรามิคและวัสดุอุตสาหกรรม จังหวัดลำปาง มูลค่างาน 740,000.00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  <w:cs/>
        </w:rPr>
        <w:t xml:space="preserve"> โครงการให้คำปรึกษาด้านเทคโนโลยีสารสนเทศ บันทึกข้อตกลงลงวันที่ 1 มกราคม 2561  กับบริษัท </w:t>
      </w:r>
      <w:proofErr w:type="spellStart"/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ฟิลเทค</w:t>
      </w:r>
      <w:proofErr w:type="spellEnd"/>
      <w:r w:rsidRPr="00F850E4">
        <w:rPr>
          <w:rFonts w:ascii="TH Sarabun New" w:eastAsia="Angsana New" w:hAnsi="TH Sarabun New" w:cs="TH Sarabun New"/>
          <w:sz w:val="32"/>
          <w:szCs w:val="32"/>
          <w:cs/>
        </w:rPr>
        <w:t xml:space="preserve"> เอ็น</w:t>
      </w:r>
      <w:proofErr w:type="spellStart"/>
      <w:r w:rsidRPr="00F850E4">
        <w:rPr>
          <w:rFonts w:ascii="TH Sarabun New" w:eastAsia="Angsana New" w:hAnsi="TH Sarabun New" w:cs="TH Sarabun New"/>
          <w:sz w:val="32"/>
          <w:szCs w:val="32"/>
          <w:cs/>
        </w:rPr>
        <w:t>เตอร์</w:t>
      </w:r>
      <w:proofErr w:type="spellEnd"/>
      <w:r w:rsidRPr="00F850E4">
        <w:rPr>
          <w:rFonts w:ascii="TH Sarabun New" w:eastAsia="Angsana New" w:hAnsi="TH Sarabun New" w:cs="TH Sarabun New"/>
          <w:sz w:val="32"/>
          <w:szCs w:val="32"/>
          <w:cs/>
        </w:rPr>
        <w:t>ไพรส 1994 จำกัด (มหาชน) มูลค่างาน 288,000.00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สัญญาจ้างเหมาดำเนินโครงการการแข่งขัน 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Startup 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ระดับประเทศ (</w:t>
      </w:r>
      <w:r w:rsidRPr="00F850E4">
        <w:rPr>
          <w:rFonts w:ascii="TH Sarabun New" w:eastAsia="Angsana New" w:hAnsi="TH Sarabun New" w:cs="TH Sarabun New"/>
          <w:sz w:val="32"/>
          <w:szCs w:val="32"/>
        </w:rPr>
        <w:t>Startup Thailand League)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 xml:space="preserve"> สัญญาเลขที่ สจ.-0035-61 ลงวันที่ 15 มกราคม 2561 โดยสำนักงานนวัตกรรมแห่งชาติ (องค์การมหาชน) มูลค่างาน </w:t>
      </w:r>
      <w:r w:rsidRPr="00F850E4">
        <w:rPr>
          <w:rFonts w:ascii="TH Sarabun New" w:eastAsia="Angsana New" w:hAnsi="TH Sarabun New" w:cs="TH Sarabun New"/>
          <w:sz w:val="32"/>
          <w:szCs w:val="32"/>
        </w:rPr>
        <w:t>2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,</w:t>
      </w:r>
      <w:r w:rsidRPr="00F850E4">
        <w:rPr>
          <w:rFonts w:ascii="TH Sarabun New" w:eastAsia="Angsana New" w:hAnsi="TH Sarabun New" w:cs="TH Sarabun New"/>
          <w:sz w:val="32"/>
          <w:szCs w:val="32"/>
        </w:rPr>
        <w:t>000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,</w:t>
      </w:r>
      <w:r w:rsidRPr="00F850E4">
        <w:rPr>
          <w:rFonts w:ascii="TH Sarabun New" w:eastAsia="Angsana New" w:hAnsi="TH Sarabun New" w:cs="TH Sarabun New"/>
          <w:sz w:val="32"/>
          <w:szCs w:val="32"/>
        </w:rPr>
        <w:t>000.00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 xml:space="preserve">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โครงการจ้างที่ปรึกษาเพื่อดำเนินการวิเคราะห์แนวโน้มผลกระทบในการเข้ามากระทำความผิดในประเทศไทยของชาวต่างชาติที่เกิดจากการเข้าสู่ประชาคมอาเซียน สัญญาเลขที่ 22/2561 ลงวันที่ 17 มกราคม 2561 โดยสำนักงานกิจการยุติธรรม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มูลค่างาน 1,967,500.00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ัญญาว่าจ้างที่ปรึกษาโครงการสาธิตอุปกรณ์ติดฉลากประหยัดพลังงานประสิทธิภาพสูงเพื่อการอนุรักษ์พลังงาน สัญญาเลขที่ 208/61 ลงวันที่ 18 มกราคม 2561 โดยกรมพัฒนาพลังงานทดแทนและอนุรักษ์พลังงานโดยกรมพัฒนาพลังงานทดแทนและอนุรักษ์พลังงาน มูลค่างาน 5,551,550.00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lastRenderedPageBreak/>
        <w:t>สัญญาว่าจ้างที่ปรึกษาโครงการจัดทำระบบบริหารจัดการข้อมูลการอนุรักษ์พลังงานและข้อมูลภูมิสารสนเทศในโรงงานควบคุมและอาคารควบคุม สัญญาเลขที่ 294/61 ลงวันที่ 30 มกราคม 2561 โดยกรมพัฒนาพลังงานทดแทนและอนุรักษ์พลังงาน มูลค่างาน 11,690,000.00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โครงการว่าจ้างที่ปรึกษาโครงการจัดทำโปรแกรมเพื่อประเมินประสิทธิภาพเครื่องจักรอุปกรณ์ที่มีนัยสำคัญ สัญญาเลขที่ 212/61 ลงวันที่ 12 กุมภาพันธ์ 2561 โดยกรมพัฒนาพลังงานทดแทนและอนุรักษ์พลังงาน มูลค่างาน 10,423,100.00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สัญญาว่าจ้างที่ปรึกษางานกำกับดูแลและส่งเสริมการอนุรักษ์พลังงานตามกฎหมายสำหรับโรงงานควบคุม (กลุ่มอุตสาหกรรมผลิตภัณฑ์โลหะ เครื่องจักรและอุปกรณ์) สัญญาเลขที่ 268/61 ลงวันที่ 12 กุมภาพันธ์ 2561 โดยกรมพัฒนาพลังงานทดแทนและอนุรักษ์พลังงาน มูลค่างาน 11,020,140.00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ัญญาจ้างที่ปรึกษาเพื่อปฏิบัติงานตามโครงการกิจกรรมขับเคลื่อนผลงานวิจัยเพื่อสร้างมูลค่าเชิงพาณิชย์  สัญญาเลขที่ 64/2561 ลงวันที่ 19 กุมภาพันธ์ 2561 โดยกรมส่งเสริมอุตสาหกรรม มูลค่างาน 3,970,000.00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สัญญาจ้างที่ปรึกษาโครงการพัฒนาต้นแบบอาหารสุขภาพจากหมามุ่ย สัญญาเลขที่ 360/2561 ลงวันที่ 19 กุมภาพันธ์ 2561 โดยโรงพยาบาลเจ้าพระยาอภัย</w:t>
      </w:r>
      <w:proofErr w:type="spellStart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ภูเบ</w:t>
      </w:r>
      <w:proofErr w:type="spellEnd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ศร มูลค่างาน 3,099,500.00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โครงการจัดทำข้อมูลวิจัยมาตรฐานวัตถุดิบสมุนไพรด้านเภสัชเวทและพฤกษศาสตร์ของเหงือกปลาหมอพันธุ์ดอกม่วง เหงือกปลาหมอพันธุ์ดอกขาว คำฝอย ว่านร่อนทอง สัญญาเลขที่ 165/2561 โดยกรมวิทยาศาสตร์การแพทย์</w:t>
      </w:r>
      <w:r w:rsidRPr="005237E1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ลงวันที่ 27 มีนาคม 2561 มูลค่างาน 1,200,000.00 บา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โครงการให้คำปรึกษาด้านเทคโนโลยีสารสนเทศ บันทึกข้อตกลงลงวันที่ 1 เมษายน 2561  กับบริษัท มนทาระ </w:t>
      </w:r>
      <w:proofErr w:type="spellStart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แมเนจเม้นท์</w:t>
      </w:r>
      <w:proofErr w:type="spellEnd"/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 จำกัด</w:t>
      </w:r>
      <w:r w:rsidRPr="005237E1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มูลค่างาน 480,000.00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โครงการจัดทำหลักสูตรเทคโนโลยีบัณฑิตให้เชื่อมโยงกับหลักสูตรการศึกษาระบบรางในระดับ </w:t>
      </w:r>
      <w:proofErr w:type="spellStart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ปวส</w:t>
      </w:r>
      <w:proofErr w:type="spellEnd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. ใบสั่งจ้างเลขที่ 23/2561 ลงวันที่</w:t>
      </w:r>
      <w:r w:rsidRPr="005237E1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5237E1">
        <w:rPr>
          <w:rFonts w:ascii="TH Sarabun New" w:eastAsia="Angsana New" w:hAnsi="TH Sarabun New" w:cs="TH Sarabun New"/>
          <w:sz w:val="32"/>
          <w:szCs w:val="32"/>
          <w:cs/>
        </w:rPr>
        <w:t>3 เมษายน 2561โดยสำนักงานปลัดกระทรวงศึกษาธิการ มูลค่างาน 100,000.00 บาท</w:t>
      </w:r>
    </w:p>
    <w:p w:rsidR="00AE17CD" w:rsidRPr="00AE17CD" w:rsidRDefault="00AE17CD" w:rsidP="00AE17CD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 w:hint="cs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สัญญาว่าจ้างบริหารจัดการเกี่ยวกับการจัดสอบ (ในการสอบแข่งขันเพื่อบรรจุและแต่งตั้งบุคคลเข้ารับราชการ ครั้งที่ 1/256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0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(วัดความรู้ความสามารถที่ใช้เฉพาะตำแหน่ง)) 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พพ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. สัญญาเลขที่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312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/6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ลงวันที่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25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พฤษภา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คม 256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โดยกรมพัฒนาทดแทนและอนุรักษ์พลังงาน มูลค่างาน </w:t>
      </w:r>
      <w:r w:rsidR="00B548DC">
        <w:rPr>
          <w:rFonts w:ascii="TH Sarabun New" w:eastAsia="Angsana New" w:hAnsi="TH Sarabun New" w:cs="TH Sarabun New" w:hint="cs"/>
          <w:sz w:val="32"/>
          <w:szCs w:val="32"/>
          <w:cs/>
        </w:rPr>
        <w:t>191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,</w:t>
      </w:r>
      <w:r w:rsidR="00B548DC">
        <w:rPr>
          <w:rFonts w:ascii="TH Sarabun New" w:eastAsia="Angsana New" w:hAnsi="TH Sarabun New" w:cs="TH Sarabun New" w:hint="cs"/>
          <w:sz w:val="32"/>
          <w:szCs w:val="32"/>
          <w:cs/>
        </w:rPr>
        <w:t>268</w:t>
      </w:r>
      <w:bookmarkStart w:id="0" w:name="_GoBack"/>
      <w:bookmarkEnd w:id="0"/>
      <w:r>
        <w:rPr>
          <w:rFonts w:ascii="TH Sarabun New" w:eastAsia="Angsana New" w:hAnsi="TH Sarabun New" w:cs="TH Sarabun New" w:hint="cs"/>
          <w:sz w:val="32"/>
          <w:szCs w:val="32"/>
          <w:cs/>
        </w:rPr>
        <w:t>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จ้างที่ปรึกษาปฏิบัติงานตามโครงการจัดทำหลักสูตรอบรมพัฒนาทักษะด้านภาษาอังกฤษและการจัดการด้านการท่องเที่ยวให้แก่ชุมชนและบุคลากรที่เกี่ยวข้องด้านการท่องเที่ยว สัญญาเลขที่ </w:t>
      </w:r>
      <w:proofErr w:type="spellStart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จท</w:t>
      </w:r>
      <w:proofErr w:type="spellEnd"/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 16/2561 ลงวันที่ 7 สิงหาคม 2561 โดยกรมการท่องเที่ยว มูลค่างาน 495,000.00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lastRenderedPageBreak/>
        <w:t xml:space="preserve">สัญญาจ้างที่ปรึกษาโครงการจ้างที่ปรึกษาเพื่อเพิ่มประสิทธิภาพด้านการบริหารความเสี่ยงกองทุนพัฒนาไฟฟ้า สัญญาเลขที่ </w:t>
      </w:r>
      <w:proofErr w:type="spellStart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สกพ</w:t>
      </w:r>
      <w:proofErr w:type="spellEnd"/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proofErr w:type="spellStart"/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กฟ</w:t>
      </w:r>
      <w:proofErr w:type="spellEnd"/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 3-10/2561 ลงวันที่ 10 สิงหาคม 2561 โดยสำนักงานคณะกรรมการกำกับกิจการพลังงาน มูลค่างาน 1,980,000.00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สัญญาจ้างจัดทำโครงการส่งเสริมสมรรถนะให้แก่องค์กรปกครองท้องถิ่น ภายใต้โครงการจัดทำแผนพัฒนาที่อยู่อาศัยและแผนป้องกัน/แก้ไขปัญหาชุมชนแออัดการเคหะแห่งชาติ ประจำปีงบประมาณ 2561 สัญญาเลขที่ พด.315/61 ลงวันที่ 3 กันยายน 2561 โดยการเคหะแห่งชาติ มูลค่างาน 4,550,000 บาท</w:t>
      </w:r>
    </w:p>
    <w:p w:rsidR="00617024" w:rsidRPr="00A22BEE" w:rsidRDefault="00A22BEE" w:rsidP="00A22BE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 w:hint="cs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สัญญาว่าจ้างบริหารจัดการเกี่ยวกับการจัดสอบ (ในการดำเนินการสรรหาและเลือกสรรพนักงานราชการทั่วไป ครั้งที่ 1/256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(การประเมินความรู้ความสามารถ ทักษะและสมรรถนะ ครั้งที่ 1)) 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พพ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. สัญญาเลขที่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321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/6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ลงวันที่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กันยา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ยน 256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โดยกรมพัฒนาทดแทนและอนุรักษ์พลังงาน มูลค่างาน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129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,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999.12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จ้างศึกษาวิจัยและจัดทำเอกสารผลการศึกษาวิจัยโครงการรถไฟความเร็วสูงในโครงการพัฒนาระเบียงเศรษฐกิจพิเศษภาคตะวันออก (อีอีซี) ลงวันที่ 27 กันยายน 2561 บริษัท </w:t>
      </w:r>
      <w:proofErr w:type="spellStart"/>
      <w:r w:rsidRPr="005237E1">
        <w:rPr>
          <w:rFonts w:ascii="TH Sarabun New" w:eastAsia="Angsana New" w:hAnsi="TH Sarabun New" w:cs="TH Sarabun New" w:hint="cs"/>
          <w:sz w:val="32"/>
          <w:szCs w:val="32"/>
          <w:cs/>
        </w:rPr>
        <w:t>ทรู</w:t>
      </w:r>
      <w:proofErr w:type="spellEnd"/>
      <w:r w:rsidRPr="005237E1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5237E1">
        <w:rPr>
          <w:rFonts w:ascii="TH Sarabun New" w:eastAsia="Angsana New" w:hAnsi="TH Sarabun New" w:cs="TH Sarabun New" w:hint="cs"/>
          <w:sz w:val="32"/>
          <w:szCs w:val="32"/>
          <w:cs/>
        </w:rPr>
        <w:t>คอร์ปอเรชั่น</w:t>
      </w:r>
      <w:proofErr w:type="spellEnd"/>
      <w:r w:rsidRPr="005237E1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จำกัด(มหาชน) มูลค่างาน 100,000.00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สัญญาจ้างพัฒนาปรับปรุงหลักสูตรภาษาอังกฤษเพื่อการสอบมาตรฐานสำหรับผู้ฝึกสอนกีฬา/ผู้ตัดสินกีฬา พร้อมทั้งดำเนินการจัดอบรมและการวัดประเมินผล สัญญาเลขที่ 67/2561 ลงวันที่ 28 กันยายน 2561 โดยการกีฬาแห่งประเทศไทย มูลค่างาน 3,970,000.00 บาท</w:t>
      </w:r>
    </w:p>
    <w:p w:rsidR="00A70782" w:rsidRPr="006248B9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โครงการที่ปรึกษาด้านแบบก่อสร้าง สัญญาเลขที่ 016/61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ลงวันที่ 10 ตุลาคม 2561 โดยบริษัท พฤกษา</w:t>
      </w:r>
      <w:proofErr w:type="spellStart"/>
      <w:r w:rsidRPr="00F850E4">
        <w:rPr>
          <w:rFonts w:ascii="TH Sarabun New" w:eastAsia="Angsana New" w:hAnsi="TH Sarabun New" w:cs="TH Sarabun New"/>
          <w:sz w:val="32"/>
          <w:szCs w:val="32"/>
          <w:cs/>
        </w:rPr>
        <w:t>เรียลเอสเตท</w:t>
      </w:r>
      <w:proofErr w:type="spellEnd"/>
      <w:r w:rsidRPr="00F850E4">
        <w:rPr>
          <w:rFonts w:ascii="TH Sarabun New" w:eastAsia="Angsana New" w:hAnsi="TH Sarabun New" w:cs="TH Sarabun New"/>
          <w:sz w:val="32"/>
          <w:szCs w:val="32"/>
          <w:cs/>
        </w:rPr>
        <w:t xml:space="preserve"> จำกัด (มหาชน)</w:t>
      </w:r>
      <w:r w:rsidRPr="00F850E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F850E4">
        <w:rPr>
          <w:rFonts w:ascii="TH Sarabun New" w:eastAsia="Angsana New" w:hAnsi="TH Sarabun New" w:cs="TH Sarabun New"/>
          <w:sz w:val="32"/>
          <w:szCs w:val="32"/>
          <w:cs/>
        </w:rPr>
        <w:t>มูลค่างาน 2,400,000.00 บาท</w:t>
      </w:r>
    </w:p>
    <w:p w:rsidR="00A70782" w:rsidRDefault="00A70782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237E1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สัญญาจ้างที่ปรึกษาโครงการพัฒนาระบบ </w:t>
      </w:r>
      <w:r w:rsidRPr="005237E1">
        <w:rPr>
          <w:rFonts w:ascii="TH Sarabun New" w:eastAsia="Angsana New" w:hAnsi="TH Sarabun New" w:cs="TH Sarabun New"/>
          <w:sz w:val="32"/>
          <w:szCs w:val="32"/>
        </w:rPr>
        <w:t xml:space="preserve">Emissions Data Management System (EDMS) </w:t>
      </w:r>
      <w:r w:rsidRPr="005237E1">
        <w:rPr>
          <w:rFonts w:ascii="TH Sarabun New" w:eastAsia="Angsana New" w:hAnsi="TH Sarabun New" w:cs="TH Sarabun New"/>
          <w:sz w:val="32"/>
          <w:szCs w:val="32"/>
          <w:cs/>
        </w:rPr>
        <w:t>สัญญาเลขที่ 20/2561 ลงวันที่ 11 ธันวาคม 2561 โดยสำนักงานการบินพล</w:t>
      </w: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เรือนแห่งประเทศไทย มูลค่างาน </w:t>
      </w:r>
      <w:r w:rsidRPr="005237E1">
        <w:rPr>
          <w:rFonts w:ascii="TH Sarabun New" w:eastAsia="Angsana New" w:hAnsi="TH Sarabun New" w:cs="TH Sarabun New"/>
          <w:sz w:val="32"/>
          <w:szCs w:val="32"/>
          <w:cs/>
        </w:rPr>
        <w:t>1,495,000.00 บาท</w:t>
      </w:r>
    </w:p>
    <w:p w:rsidR="001B43B4" w:rsidRDefault="001B43B4" w:rsidP="001B43B4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 xml:space="preserve">ข้อตกลงโครงการพัฒนารายวิชา สื่อ ข้อสอบ และจัดการเรียนการสอน </w:t>
      </w:r>
      <w:r>
        <w:rPr>
          <w:rFonts w:ascii="TH Sarabun New" w:eastAsia="Angsana New" w:hAnsi="TH Sarabun New" w:cs="TH Sarabun New"/>
          <w:sz w:val="32"/>
          <w:szCs w:val="32"/>
        </w:rPr>
        <w:t xml:space="preserve">MOOC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เครือข่ายเพื่อการพัฒนาอุดมศึกษาภาคกลางตอนบน ลงวันที่ </w:t>
      </w:r>
      <w:r w:rsidR="0000637E">
        <w:rPr>
          <w:rFonts w:ascii="TH Sarabun New" w:eastAsia="Angsana New" w:hAnsi="TH Sarabun New" w:cs="TH Sarabun New" w:hint="cs"/>
          <w:sz w:val="32"/>
          <w:szCs w:val="32"/>
          <w:cs/>
        </w:rPr>
        <w:t>28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00637E">
        <w:rPr>
          <w:rFonts w:ascii="TH Sarabun New" w:eastAsia="Angsana New" w:hAnsi="TH Sarabun New" w:cs="TH Sarabun New" w:hint="cs"/>
          <w:sz w:val="32"/>
          <w:szCs w:val="32"/>
          <w:cs/>
        </w:rPr>
        <w:t>กันยายน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25</w:t>
      </w:r>
      <w:r w:rsidR="0000637E">
        <w:rPr>
          <w:rFonts w:ascii="TH Sarabun New" w:eastAsia="Angsana New" w:hAnsi="TH Sarabun New" w:cs="TH Sarabun New" w:hint="cs"/>
          <w:sz w:val="32"/>
          <w:szCs w:val="32"/>
          <w:cs/>
        </w:rPr>
        <w:t>61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โดยสถาบันแม่ข่ายจุฬาลงกรณ์มหาวิทยาลัย เครือข่ายเพื่อการพัฒนาอุดมศึกษาภาคกลางตอนบน มูลค่างาน 250</w:t>
      </w:r>
      <w:r>
        <w:rPr>
          <w:rFonts w:ascii="TH Sarabun New" w:eastAsia="Angsana New" w:hAnsi="TH Sarabun New" w:cs="TH Sarabun New" w:hint="cs"/>
          <w:sz w:val="32"/>
          <w:szCs w:val="32"/>
        </w:rPr>
        <w:t>,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000 บาท</w:t>
      </w:r>
    </w:p>
    <w:p w:rsidR="001B43B4" w:rsidRDefault="001B43B4" w:rsidP="00A70782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บันทึกข้อตกลง</w:t>
      </w:r>
      <w:r w:rsidR="0000637E">
        <w:rPr>
          <w:rFonts w:ascii="TH Sarabun New" w:eastAsia="Angsana New" w:hAnsi="TH Sarabun New" w:cs="TH Sarabun New" w:hint="cs"/>
          <w:sz w:val="32"/>
          <w:szCs w:val="32"/>
          <w:cs/>
        </w:rPr>
        <w:t>ผู้เชี่ยวชาญให้คำปรึกษาด้านกระบวนการผลิต (</w:t>
      </w:r>
      <w:r w:rsidR="0000637E">
        <w:rPr>
          <w:rFonts w:ascii="TH Sarabun New" w:eastAsia="Angsana New" w:hAnsi="TH Sarabun New" w:cs="TH Sarabun New"/>
          <w:sz w:val="32"/>
          <w:szCs w:val="32"/>
        </w:rPr>
        <w:t xml:space="preserve">Workflow Process Audit and Analysis) </w:t>
      </w:r>
      <w:r w:rsidR="0000637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ลงวันที่ 18 ธันวาคม 2561 โดยบริษัทสาลี </w:t>
      </w:r>
      <w:proofErr w:type="spellStart"/>
      <w:r w:rsidR="0000637E">
        <w:rPr>
          <w:rFonts w:ascii="TH Sarabun New" w:eastAsia="Angsana New" w:hAnsi="TH Sarabun New" w:cs="TH Sarabun New" w:hint="cs"/>
          <w:sz w:val="32"/>
          <w:szCs w:val="32"/>
          <w:cs/>
        </w:rPr>
        <w:t>พริ้นติ้ง</w:t>
      </w:r>
      <w:proofErr w:type="spellEnd"/>
      <w:r w:rsidR="0000637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จำกัด (มหาชน) มูลค่างาน 47,000.00 บาท</w:t>
      </w:r>
    </w:p>
    <w:p w:rsidR="00CE7333" w:rsidRDefault="00CE7333" w:rsidP="00CE7333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lastRenderedPageBreak/>
        <w:t>โครงการเครือข่ายมหาวิทยาลัยสร้างสรรค์เพื่อประเทศไทยน่าอยู่ สัญญาเลขที่ พด28/2561 ลงวันที่ 24 ธันวาคม 2561 โดยสำนักงานกองทุนพัฒนาสื่อปลอดภัยและสร้างสรรค์ มูลค่างาน 3,000,000.00 บาท</w:t>
      </w:r>
    </w:p>
    <w:p w:rsidR="00CE7333" w:rsidRDefault="00CE7333" w:rsidP="00CE7333">
      <w:pPr>
        <w:ind w:left="1080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A70782" w:rsidRDefault="00A70782" w:rsidP="00A70782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A70782" w:rsidRPr="00CE7333" w:rsidRDefault="00A70782" w:rsidP="00A70782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A70782" w:rsidRPr="006248B9" w:rsidRDefault="00A70782" w:rsidP="00A70782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A70782" w:rsidRDefault="00A70782" w:rsidP="00A70782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590971" w:rsidRPr="00A70782" w:rsidRDefault="00590971"/>
    <w:sectPr w:rsidR="00590971" w:rsidRPr="00A7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4CF0"/>
    <w:multiLevelType w:val="hybridMultilevel"/>
    <w:tmpl w:val="F4AABBE2"/>
    <w:lvl w:ilvl="0" w:tplc="68BA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533"/>
    <w:multiLevelType w:val="hybridMultilevel"/>
    <w:tmpl w:val="0FD81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E3CD3"/>
    <w:multiLevelType w:val="hybridMultilevel"/>
    <w:tmpl w:val="48B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82"/>
    <w:rsid w:val="0000637E"/>
    <w:rsid w:val="001B43B4"/>
    <w:rsid w:val="00314756"/>
    <w:rsid w:val="00472CA3"/>
    <w:rsid w:val="00590971"/>
    <w:rsid w:val="00617024"/>
    <w:rsid w:val="00A22BEE"/>
    <w:rsid w:val="00A70782"/>
    <w:rsid w:val="00AE17CD"/>
    <w:rsid w:val="00B548DC"/>
    <w:rsid w:val="00C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B7BB1-F123-4A57-BC04-F5353ADE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Nongyao 123</dc:creator>
  <cp:keywords/>
  <dc:description/>
  <cp:lastModifiedBy>Nongyao 123</cp:lastModifiedBy>
  <cp:revision>9</cp:revision>
  <dcterms:created xsi:type="dcterms:W3CDTF">2020-05-12T08:39:00Z</dcterms:created>
  <dcterms:modified xsi:type="dcterms:W3CDTF">2020-11-11T07:57:00Z</dcterms:modified>
</cp:coreProperties>
</file>